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7341010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3D06C1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3D06C1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4D0D6E51" w14:textId="248E7EAF" w:rsidR="005A0028" w:rsidRPr="00B872D8" w:rsidRDefault="005A0028" w:rsidP="005A0028">
      <w:pPr>
        <w:spacing w:before="120"/>
        <w:ind w:right="-1"/>
        <w:rPr>
          <w:u w:val="single"/>
          <w:lang w:val="uk-UA"/>
        </w:rPr>
      </w:pPr>
      <w:bookmarkStart w:id="0" w:name="_Hlk196728099"/>
      <w:r>
        <w:rPr>
          <w:lang w:val="uk-UA"/>
        </w:rPr>
        <w:t>від  «</w:t>
      </w:r>
      <w:r w:rsidRPr="00B872D8">
        <w:rPr>
          <w:u w:val="single"/>
          <w:lang w:val="uk-UA"/>
        </w:rPr>
        <w:t xml:space="preserve">  24</w:t>
      </w:r>
      <w:r>
        <w:rPr>
          <w:u w:val="single"/>
          <w:lang w:val="uk-UA"/>
        </w:rPr>
        <w:t xml:space="preserve">  </w:t>
      </w:r>
      <w:r>
        <w:rPr>
          <w:lang w:val="uk-UA"/>
        </w:rPr>
        <w:t xml:space="preserve"> </w:t>
      </w:r>
      <w:r w:rsidRPr="00B872D8">
        <w:rPr>
          <w:i/>
          <w:iCs/>
          <w:lang w:val="uk-UA"/>
        </w:rPr>
        <w:t>»</w:t>
      </w:r>
      <w:r w:rsidRPr="00B872D8">
        <w:rPr>
          <w:u w:val="single"/>
          <w:lang w:val="uk-UA"/>
        </w:rPr>
        <w:t xml:space="preserve">      04</w:t>
      </w:r>
      <w:r>
        <w:rPr>
          <w:u w:val="single"/>
          <w:lang w:val="uk-UA"/>
        </w:rPr>
        <w:t xml:space="preserve">     </w:t>
      </w:r>
      <w:r>
        <w:rPr>
          <w:lang w:val="uk-UA"/>
        </w:rPr>
        <w:t xml:space="preserve">  2025</w:t>
      </w:r>
      <w:r w:rsidRPr="00CF5F93">
        <w:rPr>
          <w:lang w:val="uk-UA"/>
        </w:rPr>
        <w:t xml:space="preserve">   </w:t>
      </w:r>
      <w:r w:rsidRPr="00B872D8">
        <w:rPr>
          <w:lang w:val="uk-UA"/>
        </w:rPr>
        <w:t xml:space="preserve">№ </w:t>
      </w:r>
      <w:r w:rsidRPr="00B872D8">
        <w:rPr>
          <w:u w:val="single"/>
          <w:lang w:val="uk-UA"/>
        </w:rPr>
        <w:t xml:space="preserve"> 226</w:t>
      </w:r>
      <w:r w:rsidR="00841531">
        <w:rPr>
          <w:u w:val="single"/>
          <w:lang w:val="uk-UA"/>
        </w:rPr>
        <w:t>4</w:t>
      </w:r>
      <w:r>
        <w:rPr>
          <w:u w:val="single"/>
          <w:lang w:val="uk-UA"/>
        </w:rPr>
        <w:t xml:space="preserve"> </w:t>
      </w:r>
    </w:p>
    <w:bookmarkEnd w:id="0"/>
    <w:p w14:paraId="174DEBA0" w14:textId="77777777" w:rsidR="005A0028" w:rsidRPr="00CF5F93" w:rsidRDefault="005A0028" w:rsidP="005A0028">
      <w:pPr>
        <w:spacing w:before="120"/>
        <w:ind w:right="-1"/>
        <w:rPr>
          <w:lang w:val="uk-UA"/>
        </w:rPr>
      </w:pPr>
      <w:r w:rsidRPr="00B872D8">
        <w:rPr>
          <w:u w:val="single"/>
          <w:lang w:val="uk-UA"/>
        </w:rPr>
        <w:t xml:space="preserve">        59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сесія  </w:t>
      </w:r>
      <w:r w:rsidRPr="00B872D8">
        <w:rPr>
          <w:u w:val="single"/>
          <w:lang w:val="uk-UA"/>
        </w:rPr>
        <w:t xml:space="preserve">      8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скликання</w:t>
      </w:r>
    </w:p>
    <w:p w14:paraId="23551691" w14:textId="77777777" w:rsidR="005A0028" w:rsidRPr="008627CA" w:rsidRDefault="005A0028" w:rsidP="005A0028">
      <w:pPr>
        <w:overflowPunct w:val="0"/>
        <w:autoSpaceDE w:val="0"/>
        <w:autoSpaceDN w:val="0"/>
        <w:adjustRightInd w:val="0"/>
        <w:ind w:right="4299"/>
        <w:jc w:val="both"/>
        <w:textAlignment w:val="baseline"/>
        <w:rPr>
          <w:sz w:val="16"/>
          <w:szCs w:val="16"/>
          <w:lang w:val="uk-UA"/>
        </w:rPr>
      </w:pPr>
    </w:p>
    <w:p w14:paraId="67D77558" w14:textId="63A9B249" w:rsidR="00F41744" w:rsidRPr="00F41744" w:rsidRDefault="00F41744" w:rsidP="00912FBA">
      <w:pPr>
        <w:tabs>
          <w:tab w:val="left" w:pos="3828"/>
        </w:tabs>
        <w:ind w:right="4818"/>
        <w:jc w:val="both"/>
        <w:rPr>
          <w:lang w:val="uk-UA"/>
        </w:rPr>
      </w:pPr>
      <w:bookmarkStart w:id="1" w:name="_Hlk119588931"/>
      <w:bookmarkStart w:id="2" w:name="_Hlk103069533"/>
      <w:r w:rsidRPr="00F41744">
        <w:rPr>
          <w:lang w:val="uk-UA"/>
        </w:rPr>
        <w:t xml:space="preserve">Про </w:t>
      </w:r>
      <w:bookmarkStart w:id="3" w:name="_Hlk174084137"/>
      <w:r w:rsidRPr="00F41744">
        <w:rPr>
          <w:lang w:val="uk-UA"/>
        </w:rPr>
        <w:t xml:space="preserve">приватизацію </w:t>
      </w:r>
      <w:bookmarkStart w:id="4" w:name="_Hlk110347360"/>
      <w:r w:rsidRPr="00F41744">
        <w:rPr>
          <w:lang w:val="uk-UA"/>
        </w:rPr>
        <w:t>Кочмолою Віктором Миколайовичем квартири №73 в будинку №56 на вулиці Європейській в місті</w:t>
      </w:r>
      <w:r w:rsidR="00912FBA">
        <w:rPr>
          <w:lang w:val="uk-UA"/>
        </w:rPr>
        <w:t xml:space="preserve"> Південноукраїнську </w:t>
      </w:r>
      <w:r w:rsidRPr="00F41744">
        <w:rPr>
          <w:lang w:val="uk-UA"/>
        </w:rPr>
        <w:t xml:space="preserve"> Вознесенського району Миколаївської області</w:t>
      </w:r>
      <w:bookmarkEnd w:id="3"/>
      <w:bookmarkEnd w:id="4"/>
    </w:p>
    <w:p w14:paraId="4FBDA302" w14:textId="77777777" w:rsidR="00F41744" w:rsidRPr="00F41744" w:rsidRDefault="00F41744" w:rsidP="00F41744">
      <w:pPr>
        <w:ind w:right="4676"/>
        <w:jc w:val="both"/>
        <w:rPr>
          <w:lang w:val="uk-UA"/>
        </w:rPr>
      </w:pPr>
    </w:p>
    <w:bookmarkEnd w:id="1"/>
    <w:p w14:paraId="39236F19" w14:textId="3B9B7553" w:rsidR="00F41744" w:rsidRPr="00F41744" w:rsidRDefault="00F41744" w:rsidP="00F41744">
      <w:pPr>
        <w:ind w:right="140" w:firstLine="70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 xml:space="preserve">відповідно до Закону України «Про приватизацію державного житлового фонду», Положення про порядок передачі квартир (будинків), жилих приміщень             у гуртожитках у власність громадян, затвердженого наказом Міністерства з питань житлово-комунального господарства України від 16.12.2009 №396, що зареєстрований в Міністерстві юстиції України 29.01.2010 №109/17404, Положення про порядок передачі квартир (будинків), житлових приміщень гуртожитків, що належать до комунальної власності територіальної громади міста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>,  у власність  громадян, затвердженого рішенням  міської ради  від 04.10.2018 №1299, р</w:t>
      </w:r>
      <w:r w:rsidRPr="00F41744">
        <w:rPr>
          <w:rFonts w:ascii="Times New Roman CYR" w:hAnsi="Times New Roman CYR"/>
          <w:lang w:val="uk-UA"/>
        </w:rPr>
        <w:t xml:space="preserve">озглянувши заяву громадянина Кочмоли В.М., зареєстровану </w:t>
      </w:r>
      <w:r w:rsidR="00912FBA">
        <w:rPr>
          <w:rFonts w:ascii="Times New Roman CYR" w:hAnsi="Times New Roman CYR"/>
          <w:lang w:val="uk-UA"/>
        </w:rPr>
        <w:t>18.03.2025</w:t>
      </w:r>
      <w:r w:rsidRPr="00F41744">
        <w:rPr>
          <w:rFonts w:ascii="Times New Roman CYR" w:hAnsi="Times New Roman CYR"/>
          <w:lang w:val="uk-UA"/>
        </w:rPr>
        <w:t xml:space="preserve">,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 xml:space="preserve"> міська рада</w:t>
      </w:r>
    </w:p>
    <w:p w14:paraId="1F69F716" w14:textId="77777777" w:rsidR="00F41744" w:rsidRPr="00F41744" w:rsidRDefault="00F41744" w:rsidP="00F41744">
      <w:pPr>
        <w:ind w:right="140" w:firstLine="708"/>
        <w:jc w:val="both"/>
        <w:rPr>
          <w:sz w:val="10"/>
          <w:szCs w:val="10"/>
          <w:lang w:val="uk-UA"/>
        </w:rPr>
      </w:pPr>
    </w:p>
    <w:p w14:paraId="3F38DB23" w14:textId="77777777" w:rsidR="00F41744" w:rsidRPr="00F41744" w:rsidRDefault="00F41744" w:rsidP="00F41744">
      <w:pPr>
        <w:ind w:right="140" w:firstLine="708"/>
        <w:jc w:val="both"/>
        <w:rPr>
          <w:sz w:val="10"/>
          <w:szCs w:val="10"/>
          <w:lang w:val="uk-UA"/>
        </w:rPr>
      </w:pPr>
    </w:p>
    <w:p w14:paraId="033BA6E2" w14:textId="77777777" w:rsidR="00F41744" w:rsidRPr="00F41744" w:rsidRDefault="00F41744" w:rsidP="00F41744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227DE56D" w14:textId="77777777" w:rsidR="00F41744" w:rsidRPr="00F41744" w:rsidRDefault="00F41744" w:rsidP="00F41744">
      <w:pPr>
        <w:ind w:right="140"/>
        <w:jc w:val="center"/>
        <w:rPr>
          <w:rFonts w:ascii="Times New Roman CYR" w:hAnsi="Times New Roman CYR"/>
          <w:sz w:val="10"/>
          <w:szCs w:val="10"/>
          <w:lang w:val="uk-UA"/>
        </w:rPr>
      </w:pPr>
    </w:p>
    <w:p w14:paraId="52D7385A" w14:textId="13FBC5C5" w:rsidR="00F41744" w:rsidRPr="00F41744" w:rsidRDefault="00F41744" w:rsidP="007466F4">
      <w:pPr>
        <w:tabs>
          <w:tab w:val="left" w:pos="993"/>
        </w:tabs>
        <w:overflowPunct w:val="0"/>
        <w:autoSpaceDE w:val="0"/>
        <w:autoSpaceDN w:val="0"/>
        <w:adjustRightInd w:val="0"/>
        <w:ind w:right="140" w:firstLine="74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 xml:space="preserve">1. </w:t>
      </w:r>
      <w:r w:rsidR="007466F4">
        <w:rPr>
          <w:rFonts w:ascii="Times New Roman CYR" w:hAnsi="Times New Roman CYR"/>
          <w:lang w:val="uk-UA"/>
        </w:rPr>
        <w:t xml:space="preserve">  </w:t>
      </w:r>
      <w:r w:rsidRPr="00F41744">
        <w:rPr>
          <w:rFonts w:ascii="Times New Roman CYR" w:hAnsi="Times New Roman CYR"/>
          <w:lang w:val="uk-UA"/>
        </w:rPr>
        <w:t xml:space="preserve">Передати </w:t>
      </w:r>
      <w:r w:rsidR="007466F4">
        <w:rPr>
          <w:rFonts w:ascii="Times New Roman CYR" w:hAnsi="Times New Roman CYR"/>
          <w:lang w:val="uk-UA"/>
        </w:rPr>
        <w:t xml:space="preserve"> </w:t>
      </w:r>
      <w:r w:rsidRPr="00F41744">
        <w:rPr>
          <w:rFonts w:ascii="Times New Roman CYR" w:hAnsi="Times New Roman CYR"/>
          <w:lang w:val="uk-UA"/>
        </w:rPr>
        <w:t xml:space="preserve">(приватизувати) </w:t>
      </w:r>
      <w:r w:rsidR="007466F4">
        <w:rPr>
          <w:rFonts w:ascii="Times New Roman CYR" w:hAnsi="Times New Roman CYR"/>
          <w:lang w:val="uk-UA"/>
        </w:rPr>
        <w:t xml:space="preserve"> </w:t>
      </w:r>
      <w:r w:rsidRPr="00F41744">
        <w:rPr>
          <w:rFonts w:ascii="Times New Roman CYR" w:hAnsi="Times New Roman CYR"/>
          <w:lang w:val="uk-UA"/>
        </w:rPr>
        <w:t>у приватну власність</w:t>
      </w:r>
      <w:r w:rsidRPr="00F41744">
        <w:rPr>
          <w:lang w:val="uk-UA"/>
        </w:rPr>
        <w:t>,</w:t>
      </w:r>
      <w:r w:rsidRPr="00F41744">
        <w:rPr>
          <w:rFonts w:ascii="Times New Roman CYR" w:hAnsi="Times New Roman CYR"/>
          <w:lang w:val="uk-UA"/>
        </w:rPr>
        <w:t xml:space="preserve"> із доплатою за надлишкову загальну  площу, Кочмолі Віктору Миколайовичу квартиру №73, житловою  площею  27,0 кв.м, загальною площею 44,8 кв.м, в будинку №56 на вулиці Європейській в місті </w:t>
      </w:r>
      <w:r w:rsidR="00912FBA">
        <w:rPr>
          <w:rFonts w:ascii="Times New Roman CYR" w:hAnsi="Times New Roman CYR"/>
          <w:lang w:val="uk-UA"/>
        </w:rPr>
        <w:t>Південноукраїнську</w:t>
      </w:r>
      <w:r w:rsidRPr="00F41744">
        <w:rPr>
          <w:rFonts w:ascii="Times New Roman CYR" w:hAnsi="Times New Roman CYR"/>
          <w:lang w:val="uk-UA"/>
        </w:rPr>
        <w:t xml:space="preserve"> Вознесенського району Миколаївської області.  </w:t>
      </w:r>
    </w:p>
    <w:p w14:paraId="2599B68E" w14:textId="77777777" w:rsidR="00F41744" w:rsidRPr="00F41744" w:rsidRDefault="00F41744" w:rsidP="007466F4">
      <w:pPr>
        <w:tabs>
          <w:tab w:val="left" w:pos="993"/>
        </w:tabs>
        <w:ind w:right="140" w:firstLine="748"/>
        <w:jc w:val="both"/>
        <w:rPr>
          <w:sz w:val="4"/>
          <w:szCs w:val="4"/>
          <w:lang w:val="uk-UA"/>
        </w:rPr>
      </w:pPr>
    </w:p>
    <w:p w14:paraId="14FD219B" w14:textId="62B2CD91" w:rsidR="00F41744" w:rsidRDefault="00F41744" w:rsidP="007466F4">
      <w:pPr>
        <w:tabs>
          <w:tab w:val="left" w:pos="993"/>
        </w:tabs>
        <w:ind w:right="140" w:firstLine="748"/>
        <w:jc w:val="both"/>
        <w:rPr>
          <w:lang w:val="uk-UA"/>
        </w:rPr>
      </w:pPr>
      <w:r w:rsidRPr="00F41744">
        <w:rPr>
          <w:lang w:val="uk-UA"/>
        </w:rPr>
        <w:t xml:space="preserve">2. </w:t>
      </w:r>
      <w:r w:rsidR="007466F4">
        <w:rPr>
          <w:lang w:val="uk-UA"/>
        </w:rPr>
        <w:t xml:space="preserve"> </w:t>
      </w:r>
      <w:r w:rsidRPr="00F41744">
        <w:rPr>
          <w:lang w:val="uk-UA"/>
        </w:rPr>
        <w:t>Затвердити розрахунок вартості надлишкової загальної площі квартири №73 в</w:t>
      </w:r>
      <w:r w:rsidRPr="00F41744">
        <w:rPr>
          <w:rFonts w:ascii="Times New Roman CYR" w:hAnsi="Times New Roman CYR"/>
          <w:lang w:val="uk-UA"/>
        </w:rPr>
        <w:t xml:space="preserve"> будинку №56 на вулиці Європейській в місті </w:t>
      </w:r>
      <w:r w:rsidR="00912FBA">
        <w:rPr>
          <w:rFonts w:ascii="Times New Roman CYR" w:hAnsi="Times New Roman CYR"/>
          <w:lang w:val="uk-UA"/>
        </w:rPr>
        <w:t>Південноукраїнську</w:t>
      </w:r>
      <w:r w:rsidRPr="00F41744">
        <w:rPr>
          <w:rFonts w:ascii="Times New Roman CYR" w:hAnsi="Times New Roman CYR"/>
          <w:lang w:val="uk-UA"/>
        </w:rPr>
        <w:t xml:space="preserve"> Вознесенського району Миколаївської області,</w:t>
      </w:r>
      <w:r w:rsidRPr="00F41744">
        <w:rPr>
          <w:lang w:val="uk-UA"/>
        </w:rPr>
        <w:t xml:space="preserve"> що приватизується </w:t>
      </w:r>
      <w:r w:rsidR="007466F4">
        <w:rPr>
          <w:lang w:val="uk-UA"/>
        </w:rPr>
        <w:t xml:space="preserve">Кочмолою Віктором Миколайовичем </w:t>
      </w:r>
      <w:r w:rsidRPr="00F41744">
        <w:rPr>
          <w:lang w:val="uk-UA"/>
        </w:rPr>
        <w:t>(додаток).</w:t>
      </w:r>
    </w:p>
    <w:p w14:paraId="4DFEFDBE" w14:textId="77777777" w:rsidR="00F41744" w:rsidRPr="00F41744" w:rsidRDefault="00F41744" w:rsidP="007466F4">
      <w:pPr>
        <w:tabs>
          <w:tab w:val="left" w:pos="993"/>
        </w:tabs>
        <w:overflowPunct w:val="0"/>
        <w:autoSpaceDE w:val="0"/>
        <w:autoSpaceDN w:val="0"/>
        <w:adjustRightInd w:val="0"/>
        <w:ind w:right="140" w:firstLine="748"/>
        <w:jc w:val="both"/>
        <w:rPr>
          <w:rFonts w:ascii="Times New Roman CYR" w:hAnsi="Times New Roman CYR"/>
          <w:sz w:val="4"/>
          <w:szCs w:val="4"/>
          <w:lang w:val="uk-UA"/>
        </w:rPr>
      </w:pPr>
    </w:p>
    <w:p w14:paraId="4D4A7ECC" w14:textId="083FB22A" w:rsidR="00912FBA" w:rsidRDefault="00912FBA" w:rsidP="007466F4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right="140" w:firstLine="709"/>
        <w:jc w:val="both"/>
        <w:textAlignment w:val="baseline"/>
        <w:rPr>
          <w:lang w:val="uk-UA"/>
        </w:rPr>
      </w:pPr>
      <w:r>
        <w:rPr>
          <w:lang w:val="uk-UA"/>
        </w:rPr>
        <w:t xml:space="preserve"> 3.</w:t>
      </w:r>
      <w:r w:rsidR="002857CE">
        <w:rPr>
          <w:lang w:val="uk-UA"/>
        </w:rPr>
        <w:t xml:space="preserve"> </w:t>
      </w:r>
      <w:r w:rsidRPr="008F439D">
        <w:rPr>
          <w:lang w:val="uk-UA"/>
        </w:rPr>
        <w:t>Комунальному</w:t>
      </w:r>
      <w:r w:rsidR="00E95D71">
        <w:rPr>
          <w:lang w:val="uk-UA"/>
        </w:rPr>
        <w:t xml:space="preserve"> </w:t>
      </w:r>
      <w:r w:rsidRPr="008F439D">
        <w:rPr>
          <w:lang w:val="uk-UA"/>
        </w:rPr>
        <w:t>підприємству</w:t>
      </w:r>
      <w:r w:rsidR="007466F4">
        <w:rPr>
          <w:lang w:val="uk-UA"/>
        </w:rPr>
        <w:t xml:space="preserve">  </w:t>
      </w:r>
      <w:r w:rsidRPr="008F439D">
        <w:rPr>
          <w:lang w:val="uk-UA"/>
        </w:rPr>
        <w:t>«Бюро</w:t>
      </w:r>
      <w:r w:rsidR="00E95D71">
        <w:rPr>
          <w:lang w:val="uk-UA"/>
        </w:rPr>
        <w:t xml:space="preserve"> </w:t>
      </w:r>
      <w:r w:rsidR="007466F4">
        <w:rPr>
          <w:lang w:val="uk-UA"/>
        </w:rPr>
        <w:t xml:space="preserve"> </w:t>
      </w:r>
      <w:r w:rsidRPr="008F439D">
        <w:rPr>
          <w:lang w:val="uk-UA"/>
        </w:rPr>
        <w:t xml:space="preserve">технічної </w:t>
      </w:r>
      <w:r w:rsidR="007466F4">
        <w:rPr>
          <w:lang w:val="uk-UA"/>
        </w:rPr>
        <w:t xml:space="preserve"> </w:t>
      </w:r>
      <w:r w:rsidRPr="008F439D">
        <w:rPr>
          <w:lang w:val="uk-UA"/>
        </w:rPr>
        <w:t>інвентаризації</w:t>
      </w:r>
      <w:r>
        <w:rPr>
          <w:lang w:val="uk-UA"/>
        </w:rPr>
        <w:t>»</w:t>
      </w:r>
      <w:r w:rsidR="007466F4">
        <w:rPr>
          <w:lang w:val="uk-UA"/>
        </w:rPr>
        <w:t xml:space="preserve">               </w:t>
      </w:r>
      <w:r w:rsidRPr="008F439D">
        <w:rPr>
          <w:lang w:val="uk-UA"/>
        </w:rPr>
        <w:t xml:space="preserve">                               </w:t>
      </w:r>
      <w:r>
        <w:rPr>
          <w:lang w:val="uk-UA"/>
        </w:rPr>
        <w:t>Південноукраїнської міської ради</w:t>
      </w:r>
      <w:r w:rsidRPr="008F439D">
        <w:rPr>
          <w:lang w:val="uk-UA"/>
        </w:rPr>
        <w:t xml:space="preserve"> (КОВАЛЬ Уляна) оформити громадянам, зазначеним  в  пункті 1 цього рішення, свідоцтво про право власності у десятиденний термін.</w:t>
      </w:r>
    </w:p>
    <w:p w14:paraId="3DEF2D01" w14:textId="77777777" w:rsidR="00912FBA" w:rsidRPr="008F439D" w:rsidRDefault="00912FBA" w:rsidP="007466F4">
      <w:p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sz w:val="10"/>
          <w:szCs w:val="10"/>
          <w:lang w:val="uk-UA"/>
        </w:rPr>
      </w:pPr>
    </w:p>
    <w:p w14:paraId="1B9E517D" w14:textId="167E1E58" w:rsidR="00912FBA" w:rsidRPr="008F439D" w:rsidRDefault="00912FBA" w:rsidP="007466F4">
      <w:pPr>
        <w:tabs>
          <w:tab w:val="left" w:pos="993"/>
        </w:tabs>
        <w:overflowPunct w:val="0"/>
        <w:autoSpaceDE w:val="0"/>
        <w:autoSpaceDN w:val="0"/>
        <w:adjustRightInd w:val="0"/>
        <w:ind w:right="140" w:firstLine="748"/>
        <w:jc w:val="both"/>
        <w:textAlignment w:val="baseline"/>
        <w:rPr>
          <w:lang w:val="uk-UA"/>
        </w:rPr>
      </w:pPr>
      <w:r>
        <w:rPr>
          <w:lang w:val="uk-UA"/>
        </w:rPr>
        <w:t>4</w:t>
      </w:r>
      <w:r w:rsidRPr="008F439D">
        <w:rPr>
          <w:lang w:val="uk-UA"/>
        </w:rPr>
        <w:t>.</w:t>
      </w:r>
      <w:r>
        <w:rPr>
          <w:lang w:val="uk-UA"/>
        </w:rPr>
        <w:tab/>
      </w:r>
      <w:r w:rsidR="007466F4">
        <w:rPr>
          <w:lang w:val="uk-UA"/>
        </w:rPr>
        <w:t xml:space="preserve">   </w:t>
      </w:r>
      <w:r w:rsidRPr="008F439D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71750C6A" w14:textId="77777777" w:rsidR="00F41744" w:rsidRPr="00F41744" w:rsidRDefault="00F41744" w:rsidP="007466F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16158AED" w14:textId="77777777" w:rsidR="00243673" w:rsidRPr="00F41744" w:rsidRDefault="00243673" w:rsidP="00F4174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2E4B67FB" w14:textId="77777777" w:rsidR="00F41744" w:rsidRPr="00F41744" w:rsidRDefault="00F41744" w:rsidP="00F41744">
      <w:pPr>
        <w:overflowPunct w:val="0"/>
        <w:autoSpaceDE w:val="0"/>
        <w:autoSpaceDN w:val="0"/>
        <w:adjustRightInd w:val="0"/>
        <w:spacing w:after="100" w:afterAutospacing="1"/>
        <w:ind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bookmarkStart w:id="5" w:name="_Hlk119572686"/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53F61843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230D980F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5B8F497F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23036302" w14:textId="5568E196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5222CEAD" w14:textId="77777777" w:rsidR="00243673" w:rsidRPr="008F439D" w:rsidRDefault="00243673" w:rsidP="00243673">
      <w:pPr>
        <w:ind w:right="4112"/>
        <w:jc w:val="both"/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</w:p>
    <w:bookmarkEnd w:id="5"/>
    <w:p w14:paraId="5B30F4FC" w14:textId="77777777" w:rsidR="00F41744" w:rsidRPr="00F41744" w:rsidRDefault="00F41744" w:rsidP="005A0028">
      <w:pPr>
        <w:keepNext/>
        <w:ind w:left="5421"/>
        <w:outlineLvl w:val="2"/>
        <w:rPr>
          <w:bCs/>
          <w:lang w:val="uk-UA"/>
        </w:rPr>
      </w:pPr>
      <w:r w:rsidRPr="00F41744">
        <w:rPr>
          <w:bCs/>
          <w:lang w:val="uk-UA"/>
        </w:rPr>
        <w:lastRenderedPageBreak/>
        <w:t xml:space="preserve">Додаток  </w:t>
      </w:r>
    </w:p>
    <w:p w14:paraId="00335240" w14:textId="4DA8B856" w:rsidR="00F41744" w:rsidRPr="00F41744" w:rsidRDefault="00F41744" w:rsidP="005A0028">
      <w:pPr>
        <w:keepNext/>
        <w:ind w:left="5421"/>
        <w:outlineLvl w:val="2"/>
        <w:rPr>
          <w:bCs/>
          <w:lang w:val="uk-UA"/>
        </w:rPr>
      </w:pPr>
      <w:r w:rsidRPr="00F41744">
        <w:rPr>
          <w:bCs/>
          <w:lang w:val="uk-UA"/>
        </w:rPr>
        <w:t xml:space="preserve">до рішення </w:t>
      </w:r>
      <w:r w:rsidR="00243673">
        <w:rPr>
          <w:bCs/>
          <w:lang w:val="uk-UA"/>
        </w:rPr>
        <w:t xml:space="preserve">Південноукраїнської </w:t>
      </w:r>
      <w:r w:rsidRPr="00F41744">
        <w:rPr>
          <w:bCs/>
          <w:lang w:val="uk-UA"/>
        </w:rPr>
        <w:t xml:space="preserve">міської ради </w:t>
      </w:r>
    </w:p>
    <w:p w14:paraId="16FC8BB1" w14:textId="28A98700" w:rsidR="005A0028" w:rsidRPr="00B872D8" w:rsidRDefault="005A0028" w:rsidP="005A0028">
      <w:pPr>
        <w:ind w:left="5421" w:right="-1"/>
        <w:rPr>
          <w:u w:val="single"/>
          <w:lang w:val="uk-UA"/>
        </w:rPr>
      </w:pPr>
      <w:r>
        <w:rPr>
          <w:lang w:val="uk-UA"/>
        </w:rPr>
        <w:t>від  «</w:t>
      </w:r>
      <w:r w:rsidRPr="00B872D8">
        <w:rPr>
          <w:u w:val="single"/>
          <w:lang w:val="uk-UA"/>
        </w:rPr>
        <w:t xml:space="preserve">  24</w:t>
      </w:r>
      <w:r>
        <w:rPr>
          <w:u w:val="single"/>
          <w:lang w:val="uk-UA"/>
        </w:rPr>
        <w:t xml:space="preserve">  </w:t>
      </w:r>
      <w:r>
        <w:rPr>
          <w:lang w:val="uk-UA"/>
        </w:rPr>
        <w:t xml:space="preserve"> </w:t>
      </w:r>
      <w:r w:rsidRPr="00B872D8">
        <w:rPr>
          <w:i/>
          <w:iCs/>
          <w:lang w:val="uk-UA"/>
        </w:rPr>
        <w:t>»</w:t>
      </w:r>
      <w:r w:rsidRPr="00B872D8">
        <w:rPr>
          <w:u w:val="single"/>
          <w:lang w:val="uk-UA"/>
        </w:rPr>
        <w:t xml:space="preserve">    04</w:t>
      </w:r>
      <w:r>
        <w:rPr>
          <w:u w:val="single"/>
          <w:lang w:val="uk-UA"/>
        </w:rPr>
        <w:t xml:space="preserve">   </w:t>
      </w:r>
      <w:r>
        <w:rPr>
          <w:lang w:val="uk-UA"/>
        </w:rPr>
        <w:t xml:space="preserve"> 2025</w:t>
      </w:r>
      <w:r w:rsidRPr="00CF5F93">
        <w:rPr>
          <w:lang w:val="uk-UA"/>
        </w:rPr>
        <w:t xml:space="preserve">   </w:t>
      </w:r>
      <w:r w:rsidRPr="00B872D8">
        <w:rPr>
          <w:lang w:val="uk-UA"/>
        </w:rPr>
        <w:t xml:space="preserve">№ </w:t>
      </w:r>
      <w:r w:rsidRPr="00B872D8">
        <w:rPr>
          <w:u w:val="single"/>
          <w:lang w:val="uk-UA"/>
        </w:rPr>
        <w:t xml:space="preserve"> 226</w:t>
      </w:r>
      <w:r w:rsidR="00841531">
        <w:rPr>
          <w:u w:val="single"/>
          <w:lang w:val="uk-UA"/>
        </w:rPr>
        <w:t>4</w:t>
      </w:r>
      <w:bookmarkStart w:id="6" w:name="_GoBack"/>
      <w:bookmarkEnd w:id="6"/>
      <w:r>
        <w:rPr>
          <w:u w:val="single"/>
          <w:lang w:val="uk-UA"/>
        </w:rPr>
        <w:t xml:space="preserve"> </w:t>
      </w:r>
    </w:p>
    <w:p w14:paraId="79190C00" w14:textId="77777777" w:rsidR="00F41744" w:rsidRPr="00F41744" w:rsidRDefault="00F41744" w:rsidP="00F41744">
      <w:pPr>
        <w:keepNext/>
        <w:jc w:val="center"/>
        <w:outlineLvl w:val="2"/>
        <w:rPr>
          <w:bCs/>
          <w:sz w:val="16"/>
          <w:szCs w:val="16"/>
          <w:lang w:val="uk-UA"/>
        </w:rPr>
      </w:pPr>
    </w:p>
    <w:p w14:paraId="50EE668B" w14:textId="77777777" w:rsidR="00F41744" w:rsidRPr="00F41744" w:rsidRDefault="00F41744" w:rsidP="00F41744">
      <w:pPr>
        <w:keepNext/>
        <w:jc w:val="center"/>
        <w:outlineLvl w:val="2"/>
        <w:rPr>
          <w:bCs/>
          <w:sz w:val="16"/>
          <w:szCs w:val="16"/>
          <w:lang w:val="uk-UA"/>
        </w:rPr>
      </w:pPr>
    </w:p>
    <w:p w14:paraId="64E0B6CA" w14:textId="77777777" w:rsidR="00F41744" w:rsidRPr="00F41744" w:rsidRDefault="00F41744" w:rsidP="00F41744">
      <w:pPr>
        <w:keepNext/>
        <w:jc w:val="center"/>
        <w:outlineLvl w:val="2"/>
        <w:rPr>
          <w:bCs/>
          <w:lang w:val="uk-UA"/>
        </w:rPr>
      </w:pPr>
    </w:p>
    <w:p w14:paraId="1BD14A7D" w14:textId="37046B5F" w:rsidR="00F41744" w:rsidRPr="00F41744" w:rsidRDefault="00F41744" w:rsidP="00F41744">
      <w:pPr>
        <w:keepNext/>
        <w:jc w:val="center"/>
        <w:outlineLvl w:val="2"/>
        <w:rPr>
          <w:bCs/>
          <w:lang w:val="uk-UA"/>
        </w:rPr>
      </w:pPr>
      <w:r w:rsidRPr="00F41744">
        <w:rPr>
          <w:bCs/>
          <w:lang w:val="uk-UA"/>
        </w:rPr>
        <w:t>РОЗРАХУНОК</w:t>
      </w:r>
      <w:r w:rsidRPr="00F41744">
        <w:rPr>
          <w:bCs/>
          <w:lang w:val="uk-UA"/>
        </w:rPr>
        <w:br/>
        <w:t xml:space="preserve">вартості надлишкової загальної площі квартири №73 в будинку №56 на вулиці Європейській в місті </w:t>
      </w:r>
      <w:r w:rsidR="00243673">
        <w:rPr>
          <w:bCs/>
          <w:lang w:val="uk-UA"/>
        </w:rPr>
        <w:t>Південноукраїнську</w:t>
      </w:r>
      <w:r w:rsidRPr="00F41744">
        <w:rPr>
          <w:bCs/>
          <w:lang w:val="uk-UA"/>
        </w:rPr>
        <w:t xml:space="preserve"> Вознесенського району Миколаївської області, що приватизується</w:t>
      </w:r>
      <w:r w:rsidR="007466F4">
        <w:rPr>
          <w:bCs/>
          <w:lang w:val="uk-UA"/>
        </w:rPr>
        <w:t xml:space="preserve"> Кочмолою Віктором Миколайовичем</w:t>
      </w:r>
      <w:r w:rsidRPr="00F41744">
        <w:rPr>
          <w:bCs/>
          <w:lang w:val="uk-UA"/>
        </w:rPr>
        <w:t>.</w:t>
      </w:r>
    </w:p>
    <w:p w14:paraId="47234E7D" w14:textId="77777777" w:rsidR="00F41744" w:rsidRPr="00F41744" w:rsidRDefault="00F41744" w:rsidP="00F41744">
      <w:pPr>
        <w:rPr>
          <w:lang w:val="uk-UA"/>
        </w:rPr>
      </w:pPr>
    </w:p>
    <w:p w14:paraId="3086EA47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1. Загальна площа квартири (П) </w:t>
      </w:r>
      <w:r w:rsidRPr="00F41744">
        <w:rPr>
          <w:u w:val="single"/>
          <w:lang w:val="uk-UA"/>
        </w:rPr>
        <w:t>44,8</w:t>
      </w:r>
      <w:r w:rsidRPr="00F41744">
        <w:rPr>
          <w:lang w:val="uk-UA"/>
        </w:rPr>
        <w:t xml:space="preserve"> кв. м. </w:t>
      </w:r>
    </w:p>
    <w:p w14:paraId="42D6699A" w14:textId="77777777" w:rsidR="00F41744" w:rsidRPr="00F41744" w:rsidRDefault="00F41744" w:rsidP="00F41744">
      <w:pPr>
        <w:jc w:val="both"/>
        <w:rPr>
          <w:lang w:val="uk-UA"/>
        </w:rPr>
      </w:pPr>
    </w:p>
    <w:p w14:paraId="369E218C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2. Кількість зареєстрованих у квартирі осіб, які бажають взяти участь у приватизації (М) </w:t>
      </w:r>
      <w:r w:rsidRPr="00F41744">
        <w:rPr>
          <w:u w:val="single"/>
          <w:lang w:val="uk-UA"/>
        </w:rPr>
        <w:t>1</w:t>
      </w:r>
      <w:r w:rsidRPr="00F41744">
        <w:rPr>
          <w:lang w:val="uk-UA"/>
        </w:rPr>
        <w:t xml:space="preserve">. </w:t>
      </w:r>
    </w:p>
    <w:p w14:paraId="6B79C136" w14:textId="77777777" w:rsidR="00F41744" w:rsidRPr="00F41744" w:rsidRDefault="00F41744" w:rsidP="00F41744">
      <w:pPr>
        <w:jc w:val="both"/>
        <w:rPr>
          <w:lang w:val="uk-UA"/>
        </w:rPr>
      </w:pPr>
    </w:p>
    <w:p w14:paraId="38F62E27" w14:textId="77777777" w:rsidR="00F41744" w:rsidRPr="00F41744" w:rsidRDefault="00F41744" w:rsidP="00F41744">
      <w:pPr>
        <w:jc w:val="both"/>
        <w:rPr>
          <w:u w:val="single"/>
          <w:lang w:val="uk-UA"/>
        </w:rPr>
      </w:pPr>
      <w:r w:rsidRPr="00F41744">
        <w:rPr>
          <w:lang w:val="uk-UA"/>
        </w:rPr>
        <w:t>3. Розмір загальної площі, що підлягає безоплатній передачі мешканцю за законом:</w:t>
      </w:r>
    </w:p>
    <w:p w14:paraId="5755599F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Пб = </w:t>
      </w:r>
      <w:r w:rsidRPr="00F41744">
        <w:rPr>
          <w:u w:val="single"/>
          <w:lang w:val="uk-UA"/>
        </w:rPr>
        <w:t>21</w:t>
      </w:r>
      <w:r w:rsidRPr="00F41744">
        <w:rPr>
          <w:lang w:val="uk-UA"/>
        </w:rPr>
        <w:t xml:space="preserve"> кв.м.</w:t>
      </w:r>
    </w:p>
    <w:p w14:paraId="005BFF3C" w14:textId="77777777" w:rsidR="00F41744" w:rsidRPr="00F41744" w:rsidRDefault="00F41744" w:rsidP="00F41744">
      <w:pPr>
        <w:jc w:val="both"/>
        <w:rPr>
          <w:lang w:val="uk-UA"/>
        </w:rPr>
      </w:pPr>
    </w:p>
    <w:p w14:paraId="645B456F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4. Розмір надлишків площі, що підлягає оплаті: </w:t>
      </w:r>
    </w:p>
    <w:p w14:paraId="1C83ACB6" w14:textId="77777777" w:rsidR="00F41744" w:rsidRPr="00F41744" w:rsidRDefault="00F41744" w:rsidP="00F41744">
      <w:pPr>
        <w:jc w:val="both"/>
        <w:rPr>
          <w:sz w:val="8"/>
          <w:szCs w:val="8"/>
          <w:lang w:val="uk-UA"/>
        </w:rPr>
      </w:pPr>
    </w:p>
    <w:p w14:paraId="02858DE0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Пн = (П – Пб) = 44,8 – 21,0 = </w:t>
      </w:r>
      <w:r w:rsidRPr="00F41744">
        <w:rPr>
          <w:u w:val="single"/>
          <w:lang w:val="uk-UA"/>
        </w:rPr>
        <w:t xml:space="preserve">23,8 </w:t>
      </w:r>
      <w:r w:rsidRPr="00F41744">
        <w:rPr>
          <w:lang w:val="uk-UA"/>
        </w:rPr>
        <w:t>кв.м.</w:t>
      </w:r>
    </w:p>
    <w:p w14:paraId="58A06FFD" w14:textId="77777777" w:rsidR="00F41744" w:rsidRPr="00F41744" w:rsidRDefault="00F41744" w:rsidP="00F41744">
      <w:pPr>
        <w:jc w:val="both"/>
        <w:rPr>
          <w:lang w:val="uk-UA"/>
        </w:rPr>
      </w:pPr>
      <w:r w:rsidRPr="00F41744">
        <w:rPr>
          <w:lang w:val="uk-UA"/>
        </w:rPr>
        <w:t xml:space="preserve"> </w:t>
      </w:r>
    </w:p>
    <w:p w14:paraId="1DF51DCC" w14:textId="77777777" w:rsidR="00F41744" w:rsidRPr="00F41744" w:rsidRDefault="00F41744" w:rsidP="00F41744">
      <w:pPr>
        <w:jc w:val="both"/>
      </w:pPr>
      <w:r w:rsidRPr="00F41744">
        <w:t xml:space="preserve">5. Вартість надлишкової загальної площі квартири, що приватизується (розмір доплати за надлишкову площу): </w:t>
      </w:r>
    </w:p>
    <w:p w14:paraId="5F84E044" w14:textId="77777777" w:rsidR="00F41744" w:rsidRPr="00F41744" w:rsidRDefault="00F41744" w:rsidP="00F41744">
      <w:pPr>
        <w:jc w:val="both"/>
      </w:pPr>
      <w:r w:rsidRPr="00F41744">
        <w:t xml:space="preserve">Д = Пн х 0,18 = </w:t>
      </w:r>
      <w:r w:rsidRPr="00F41744">
        <w:rPr>
          <w:lang w:val="uk-UA"/>
        </w:rPr>
        <w:t xml:space="preserve">23,8 х 0,18 = </w:t>
      </w:r>
      <w:r w:rsidRPr="00F41744">
        <w:rPr>
          <w:u w:val="single"/>
          <w:lang w:val="uk-UA"/>
        </w:rPr>
        <w:t>4,28</w:t>
      </w:r>
      <w:r w:rsidRPr="00F41744">
        <w:t xml:space="preserve"> грн</w:t>
      </w:r>
      <w:r w:rsidRPr="00F41744">
        <w:rPr>
          <w:lang w:val="uk-UA"/>
        </w:rPr>
        <w:t>.</w:t>
      </w:r>
      <w:r w:rsidRPr="00F41744">
        <w:t xml:space="preserve"> </w:t>
      </w:r>
    </w:p>
    <w:p w14:paraId="079C83A6" w14:textId="77777777" w:rsidR="00F41744" w:rsidRPr="00F41744" w:rsidRDefault="00F41744" w:rsidP="00F41744">
      <w:pPr>
        <w:jc w:val="both"/>
        <w:rPr>
          <w:lang w:val="uk-UA"/>
        </w:rPr>
      </w:pPr>
    </w:p>
    <w:p w14:paraId="1A731CD9" w14:textId="77777777" w:rsidR="00F41744" w:rsidRPr="00F41744" w:rsidRDefault="00F41744" w:rsidP="00F41744">
      <w:pPr>
        <w:jc w:val="both"/>
        <w:rPr>
          <w:sz w:val="16"/>
          <w:szCs w:val="16"/>
          <w:lang w:val="uk-UA"/>
        </w:rPr>
      </w:pPr>
    </w:p>
    <w:p w14:paraId="4D266462" w14:textId="77777777" w:rsidR="00F41744" w:rsidRPr="00F41744" w:rsidRDefault="00F41744" w:rsidP="00F41744">
      <w:pPr>
        <w:jc w:val="both"/>
        <w:rPr>
          <w:lang w:val="uk-UA"/>
        </w:rPr>
      </w:pPr>
    </w:p>
    <w:tbl>
      <w:tblPr>
        <w:tblW w:w="483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7"/>
        <w:gridCol w:w="751"/>
        <w:gridCol w:w="3590"/>
      </w:tblGrid>
      <w:tr w:rsidR="00F41744" w:rsidRPr="00F41744" w14:paraId="3AB43959" w14:textId="77777777" w:rsidTr="00A75156">
        <w:trPr>
          <w:tblCellSpacing w:w="22" w:type="dxa"/>
        </w:trPr>
        <w:tc>
          <w:tcPr>
            <w:tcW w:w="2451" w:type="pct"/>
            <w:vAlign w:val="center"/>
          </w:tcPr>
          <w:p w14:paraId="54E5DC3E" w14:textId="77777777" w:rsidR="00F41744" w:rsidRPr="00F41744" w:rsidRDefault="00F41744" w:rsidP="00F41744">
            <w:pPr>
              <w:spacing w:before="100" w:beforeAutospacing="1" w:after="100" w:afterAutospacing="1"/>
              <w:rPr>
                <w:lang w:val="uk-UA"/>
              </w:rPr>
            </w:pPr>
            <w:r w:rsidRPr="00F41744">
              <w:rPr>
                <w:lang w:val="uk-UA"/>
              </w:rPr>
              <w:t>Підпис відповідальної за</w:t>
            </w:r>
            <w:r w:rsidRPr="00F41744">
              <w:rPr>
                <w:lang w:val="uk-UA"/>
              </w:rPr>
              <w:br/>
              <w:t>розрахунок особи </w:t>
            </w:r>
          </w:p>
        </w:tc>
        <w:tc>
          <w:tcPr>
            <w:tcW w:w="2475" w:type="pct"/>
            <w:gridSpan w:val="2"/>
            <w:vAlign w:val="center"/>
          </w:tcPr>
          <w:p w14:paraId="113F0BCC" w14:textId="77777777" w:rsidR="00F41744" w:rsidRPr="00F41744" w:rsidRDefault="00F41744" w:rsidP="00F4174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F41744">
              <w:rPr>
                <w:b/>
                <w:bCs/>
                <w:lang w:val="uk-UA"/>
              </w:rPr>
              <w:t> </w:t>
            </w:r>
            <w:r w:rsidRPr="00F41744">
              <w:rPr>
                <w:lang w:val="uk-UA"/>
              </w:rPr>
              <w:br/>
              <w:t>____________ </w:t>
            </w:r>
          </w:p>
        </w:tc>
      </w:tr>
      <w:tr w:rsidR="00F41744" w:rsidRPr="00F41744" w14:paraId="60A67385" w14:textId="77777777" w:rsidTr="00A75156">
        <w:trPr>
          <w:tblCellSpacing w:w="22" w:type="dxa"/>
        </w:trPr>
        <w:tc>
          <w:tcPr>
            <w:tcW w:w="2865" w:type="pct"/>
            <w:gridSpan w:val="2"/>
            <w:vAlign w:val="center"/>
          </w:tcPr>
          <w:p w14:paraId="2F08D390" w14:textId="77777777" w:rsidR="00F41744" w:rsidRPr="00F41744" w:rsidRDefault="00F41744" w:rsidP="00F41744">
            <w:pPr>
              <w:spacing w:before="100" w:beforeAutospacing="1" w:after="100" w:afterAutospacing="1"/>
              <w:rPr>
                <w:lang w:val="uk-UA"/>
              </w:rPr>
            </w:pPr>
          </w:p>
          <w:p w14:paraId="00A9190D" w14:textId="77777777" w:rsidR="00F41744" w:rsidRPr="00F41744" w:rsidRDefault="00F41744" w:rsidP="00F41744">
            <w:pPr>
              <w:rPr>
                <w:lang w:val="uk-UA"/>
              </w:rPr>
            </w:pPr>
            <w:r w:rsidRPr="00F41744">
              <w:rPr>
                <w:lang w:val="uk-UA"/>
              </w:rPr>
              <w:t xml:space="preserve">Підпис відповідального наймача, </w:t>
            </w:r>
          </w:p>
          <w:p w14:paraId="7232C41D" w14:textId="77777777" w:rsidR="00F41744" w:rsidRPr="00F41744" w:rsidRDefault="00F41744" w:rsidP="00F41744">
            <w:pPr>
              <w:rPr>
                <w:lang w:val="uk-UA"/>
              </w:rPr>
            </w:pPr>
            <w:r w:rsidRPr="00F41744">
              <w:rPr>
                <w:lang w:val="uk-UA"/>
              </w:rPr>
              <w:t>що приватизує квартиру</w:t>
            </w:r>
          </w:p>
        </w:tc>
        <w:tc>
          <w:tcPr>
            <w:tcW w:w="2060" w:type="pct"/>
            <w:vAlign w:val="center"/>
          </w:tcPr>
          <w:p w14:paraId="209A75D0" w14:textId="77777777" w:rsidR="00F41744" w:rsidRPr="00F41744" w:rsidRDefault="00F41744" w:rsidP="00F41744">
            <w:pPr>
              <w:spacing w:before="100" w:beforeAutospacing="1" w:after="100" w:afterAutospacing="1"/>
              <w:rPr>
                <w:lang w:val="uk-UA"/>
              </w:rPr>
            </w:pPr>
            <w:r w:rsidRPr="00F41744">
              <w:rPr>
                <w:b/>
                <w:bCs/>
                <w:lang w:val="uk-UA"/>
              </w:rPr>
              <w:t> </w:t>
            </w:r>
            <w:r w:rsidRPr="00F41744">
              <w:rPr>
                <w:lang w:val="uk-UA"/>
              </w:rPr>
              <w:br/>
              <w:t xml:space="preserve">            ____________ </w:t>
            </w:r>
          </w:p>
        </w:tc>
      </w:tr>
    </w:tbl>
    <w:p w14:paraId="6CAA8FAD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6656E24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E346097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A6A58A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CD893D4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BAC0196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0C59B9B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7EF410E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70966D05" w14:textId="77777777" w:rsidR="00F41744" w:rsidRPr="00F41744" w:rsidRDefault="00F41744" w:rsidP="005A0028">
      <w:pPr>
        <w:ind w:right="282"/>
        <w:jc w:val="both"/>
        <w:rPr>
          <w:lang w:val="uk-UA"/>
        </w:rPr>
      </w:pPr>
    </w:p>
    <w:p w14:paraId="55E144DD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E1BA96D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63F9DF4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19B6DF0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2D550EE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C8E6B8B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EC06600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5615D1CF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E1EDACD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0BCB3D4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24B9F31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A26BFBE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B96A48F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D33C5D5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56396BF2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73EF0E82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50C8B23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D428592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C0B134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FF01B9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95FF0B7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0A24312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BF3D1E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3C9100B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3795083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0127540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F28F2EA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70FBCC9A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6E528B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20586048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79727588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713D845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0F5C9E45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6F307051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051B68F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9D54B6A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6BAF595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1D6C00F7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536DC12C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34988CBA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5B5B89F2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61C7E29A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C4D180B" w14:textId="77777777" w:rsidR="00F41744" w:rsidRPr="00F41744" w:rsidRDefault="00F41744" w:rsidP="00F41744">
      <w:pPr>
        <w:ind w:left="5049" w:right="282"/>
        <w:jc w:val="both"/>
        <w:rPr>
          <w:lang w:val="uk-UA"/>
        </w:rPr>
      </w:pPr>
    </w:p>
    <w:p w14:paraId="44A03FA1" w14:textId="044F48AB" w:rsidR="00F41744" w:rsidRDefault="00F41744" w:rsidP="00F41744">
      <w:pPr>
        <w:ind w:left="5049" w:right="282"/>
        <w:jc w:val="both"/>
        <w:rPr>
          <w:lang w:val="uk-UA"/>
        </w:rPr>
      </w:pPr>
    </w:p>
    <w:p w14:paraId="70A3827D" w14:textId="4BD1F959" w:rsidR="00243673" w:rsidRDefault="00243673" w:rsidP="00F41744">
      <w:pPr>
        <w:ind w:left="5049" w:right="282"/>
        <w:jc w:val="both"/>
        <w:rPr>
          <w:lang w:val="uk-UA"/>
        </w:rPr>
      </w:pPr>
    </w:p>
    <w:p w14:paraId="5157B74E" w14:textId="2D1FFB5C" w:rsidR="00243673" w:rsidRDefault="00243673" w:rsidP="00F41744">
      <w:pPr>
        <w:ind w:left="5049" w:right="282"/>
        <w:jc w:val="both"/>
        <w:rPr>
          <w:lang w:val="uk-UA"/>
        </w:rPr>
      </w:pPr>
    </w:p>
    <w:p w14:paraId="3EFAD1F6" w14:textId="3755A688" w:rsidR="00243673" w:rsidRDefault="00243673" w:rsidP="00F41744">
      <w:pPr>
        <w:ind w:left="5049" w:right="282"/>
        <w:jc w:val="both"/>
        <w:rPr>
          <w:lang w:val="uk-UA"/>
        </w:rPr>
      </w:pPr>
    </w:p>
    <w:p w14:paraId="6BE272EA" w14:textId="695F6E18" w:rsidR="00243673" w:rsidRDefault="00243673" w:rsidP="00F41744">
      <w:pPr>
        <w:ind w:left="5049" w:right="282"/>
        <w:jc w:val="both"/>
        <w:rPr>
          <w:lang w:val="uk-UA"/>
        </w:rPr>
      </w:pPr>
    </w:p>
    <w:p w14:paraId="0D0F8EED" w14:textId="28EAC568" w:rsidR="00243673" w:rsidRDefault="00243673" w:rsidP="00F41744">
      <w:pPr>
        <w:ind w:left="5049" w:right="282"/>
        <w:jc w:val="both"/>
        <w:rPr>
          <w:lang w:val="uk-UA"/>
        </w:rPr>
      </w:pPr>
    </w:p>
    <w:p w14:paraId="51A4002C" w14:textId="1BA76636" w:rsidR="00243673" w:rsidRDefault="00243673" w:rsidP="00F41744">
      <w:pPr>
        <w:ind w:left="5049" w:right="282"/>
        <w:jc w:val="both"/>
        <w:rPr>
          <w:lang w:val="uk-UA"/>
        </w:rPr>
      </w:pPr>
    </w:p>
    <w:p w14:paraId="0008F160" w14:textId="7220957C" w:rsidR="00243673" w:rsidRDefault="00243673" w:rsidP="00F41744">
      <w:pPr>
        <w:ind w:left="5049" w:right="282"/>
        <w:jc w:val="both"/>
        <w:rPr>
          <w:lang w:val="uk-UA"/>
        </w:rPr>
      </w:pPr>
    </w:p>
    <w:p w14:paraId="6713BD4B" w14:textId="7B51C879" w:rsidR="00243673" w:rsidRDefault="00243673" w:rsidP="00F41744">
      <w:pPr>
        <w:ind w:left="5049" w:right="282"/>
        <w:jc w:val="both"/>
        <w:rPr>
          <w:lang w:val="uk-UA"/>
        </w:rPr>
      </w:pPr>
    </w:p>
    <w:p w14:paraId="0B84CF2F" w14:textId="010CF00E" w:rsidR="00243673" w:rsidRDefault="00243673" w:rsidP="00F41744">
      <w:pPr>
        <w:ind w:left="5049" w:right="282"/>
        <w:jc w:val="both"/>
        <w:rPr>
          <w:lang w:val="uk-UA"/>
        </w:rPr>
      </w:pPr>
    </w:p>
    <w:bookmarkEnd w:id="2"/>
    <w:p w14:paraId="6862027B" w14:textId="77777777" w:rsidR="00243673" w:rsidRPr="00F41744" w:rsidRDefault="00243673" w:rsidP="00F41744">
      <w:pPr>
        <w:ind w:left="5049" w:right="282"/>
        <w:jc w:val="both"/>
        <w:rPr>
          <w:lang w:val="uk-UA"/>
        </w:rPr>
      </w:pPr>
    </w:p>
    <w:sectPr w:rsidR="00243673" w:rsidRPr="00F41744" w:rsidSect="005A0028">
      <w:headerReference w:type="even" r:id="rId10"/>
      <w:headerReference w:type="default" r:id="rId11"/>
      <w:footerReference w:type="even" r:id="rId12"/>
      <w:pgSz w:w="11906" w:h="16838"/>
      <w:pgMar w:top="1134" w:right="680" w:bottom="397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7B2BB" w14:textId="77777777" w:rsidR="004F30CA" w:rsidRDefault="004F30CA">
      <w:r>
        <w:separator/>
      </w:r>
    </w:p>
  </w:endnote>
  <w:endnote w:type="continuationSeparator" w:id="0">
    <w:p w14:paraId="735E7A86" w14:textId="77777777" w:rsidR="004F30CA" w:rsidRDefault="004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DC32" w14:textId="77777777" w:rsidR="0066345D" w:rsidRDefault="007466F4" w:rsidP="006634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BC754D" w14:textId="77777777" w:rsidR="0066345D" w:rsidRDefault="004F30CA" w:rsidP="0066345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BC98" w14:textId="77777777" w:rsidR="004F30CA" w:rsidRDefault="004F30CA">
      <w:r>
        <w:separator/>
      </w:r>
    </w:p>
  </w:footnote>
  <w:footnote w:type="continuationSeparator" w:id="0">
    <w:p w14:paraId="458634A8" w14:textId="77777777" w:rsidR="004F30CA" w:rsidRDefault="004F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CD35" w14:textId="77777777" w:rsidR="0066345D" w:rsidRDefault="007466F4" w:rsidP="006634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D34751" w14:textId="77777777" w:rsidR="0066345D" w:rsidRDefault="004F30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8505" w14:textId="77777777" w:rsidR="0066345D" w:rsidRPr="00480DC7" w:rsidRDefault="004F30CA" w:rsidP="0066345D">
    <w:pPr>
      <w:pStyle w:val="a4"/>
      <w:framePr w:wrap="around" w:vAnchor="text" w:hAnchor="margin" w:xAlign="center" w:y="1"/>
      <w:rPr>
        <w:rStyle w:val="a8"/>
        <w:lang w:val="uk-UA"/>
      </w:rPr>
    </w:pPr>
  </w:p>
  <w:p w14:paraId="1619C8CA" w14:textId="77777777" w:rsidR="0066345D" w:rsidRPr="00485B02" w:rsidRDefault="004F30CA" w:rsidP="0066345D">
    <w:pPr>
      <w:pStyle w:val="a4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5003E"/>
    <w:rsid w:val="00093B58"/>
    <w:rsid w:val="00191B30"/>
    <w:rsid w:val="001A438D"/>
    <w:rsid w:val="001D26A1"/>
    <w:rsid w:val="00243673"/>
    <w:rsid w:val="002857CE"/>
    <w:rsid w:val="002C0596"/>
    <w:rsid w:val="0032114E"/>
    <w:rsid w:val="00354CAB"/>
    <w:rsid w:val="003D4E82"/>
    <w:rsid w:val="00413503"/>
    <w:rsid w:val="00426209"/>
    <w:rsid w:val="004438E7"/>
    <w:rsid w:val="004C38A9"/>
    <w:rsid w:val="004F2430"/>
    <w:rsid w:val="004F30CA"/>
    <w:rsid w:val="00566ADB"/>
    <w:rsid w:val="005A0028"/>
    <w:rsid w:val="0070728D"/>
    <w:rsid w:val="007074C4"/>
    <w:rsid w:val="007466F4"/>
    <w:rsid w:val="007A6CA5"/>
    <w:rsid w:val="00841531"/>
    <w:rsid w:val="00877D2C"/>
    <w:rsid w:val="00894374"/>
    <w:rsid w:val="008F439D"/>
    <w:rsid w:val="00912FBA"/>
    <w:rsid w:val="00A23C14"/>
    <w:rsid w:val="00B31CBA"/>
    <w:rsid w:val="00C53A9A"/>
    <w:rsid w:val="00CF36AE"/>
    <w:rsid w:val="00D00EF0"/>
    <w:rsid w:val="00DD61B2"/>
    <w:rsid w:val="00E95D71"/>
    <w:rsid w:val="00F33697"/>
    <w:rsid w:val="00F41744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1EB8-BC9A-4C63-9CF9-8DE38B7D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2025-03-10T07:34:00Z</cp:lastPrinted>
  <dcterms:created xsi:type="dcterms:W3CDTF">2025-03-20T09:32:00Z</dcterms:created>
  <dcterms:modified xsi:type="dcterms:W3CDTF">2025-04-28T07:24:00Z</dcterms:modified>
</cp:coreProperties>
</file>